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7E" w:rsidRDefault="00FF5A7E" w:rsidP="00E450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5A7E">
        <w:rPr>
          <w:rFonts w:ascii="Times New Roman" w:hAnsi="Times New Roman" w:cs="Times New Roman"/>
          <w:sz w:val="28"/>
          <w:szCs w:val="28"/>
        </w:rPr>
        <w:t xml:space="preserve">Об особенностях </w:t>
      </w:r>
      <w:r>
        <w:rPr>
          <w:rFonts w:ascii="Times New Roman" w:hAnsi="Times New Roman" w:cs="Times New Roman"/>
          <w:sz w:val="28"/>
          <w:szCs w:val="28"/>
        </w:rPr>
        <w:t>организации деятельности психологической службы</w:t>
      </w:r>
      <w:r w:rsidRPr="00FF5A7E">
        <w:rPr>
          <w:rFonts w:ascii="Times New Roman" w:hAnsi="Times New Roman" w:cs="Times New Roman"/>
          <w:sz w:val="28"/>
          <w:szCs w:val="28"/>
        </w:rPr>
        <w:t xml:space="preserve"> в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анизациях Республики Крым в 2022/2023</w:t>
      </w:r>
      <w:bookmarkStart w:id="0" w:name="_GoBack"/>
      <w:bookmarkEnd w:id="0"/>
      <w:r w:rsidRPr="00FF5A7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F5A7E" w:rsidRPr="00FF5A7E" w:rsidRDefault="00FF5A7E" w:rsidP="00E450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45077" w:rsidRDefault="008F2DAA" w:rsidP="00E450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РЕКОМЕНДАЦИИ </w:t>
      </w:r>
    </w:p>
    <w:p w:rsidR="008F2DAA" w:rsidRPr="009943D2" w:rsidRDefault="008F2DAA" w:rsidP="00E450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для руководителей органов местного самоуправления, осуществляющих управление в сфере образования, руководителей образовательных организаций по совершенствованию деятельности психологической службы в системе образования </w:t>
      </w:r>
      <w:r w:rsidR="009943D2">
        <w:rPr>
          <w:rFonts w:ascii="Times New Roman" w:hAnsi="Times New Roman" w:cs="Times New Roman"/>
          <w:sz w:val="28"/>
          <w:szCs w:val="28"/>
        </w:rPr>
        <w:t>Республики Крым</w:t>
      </w:r>
      <w:r w:rsidR="00E45077">
        <w:rPr>
          <w:rFonts w:ascii="Times New Roman" w:hAnsi="Times New Roman" w:cs="Times New Roman"/>
          <w:sz w:val="28"/>
          <w:szCs w:val="28"/>
        </w:rPr>
        <w:t xml:space="preserve"> 2022-2023 учебном году</w:t>
      </w:r>
    </w:p>
    <w:p w:rsidR="008F2DAA" w:rsidRPr="008F2DAA" w:rsidRDefault="008F2DAA" w:rsidP="008F2D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2DAA" w:rsidRDefault="008F2DAA" w:rsidP="008F2DA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5077">
        <w:rPr>
          <w:rFonts w:ascii="Times New Roman" w:hAnsi="Times New Roman" w:cs="Times New Roman"/>
          <w:b/>
          <w:sz w:val="28"/>
          <w:szCs w:val="28"/>
        </w:rPr>
        <w:t>Рекомендации для руководителей органов местного самоуправления, осуществляющих управление в сфере образования</w:t>
      </w:r>
    </w:p>
    <w:p w:rsidR="00E45077" w:rsidRPr="00FF5A7E" w:rsidRDefault="00E45077" w:rsidP="008F2DA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F2DAA" w:rsidRP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1. Рассмотреть вопрос обеспечения образовательных организаций кадрами педагогов-психологов с учетом рекомендуемых нормативов штатной численности педагогов-психологов в образовательных организациях из расчета одна штатная единица педагога-психолога: на 200 воспитанников в дошкольных образовательных организациях; на 300 обучающихся в общеобразовательных организациях; на 500 обучающихся в профессиональных образовательных организациях</w:t>
      </w:r>
      <w:r w:rsidRPr="008F2DAA">
        <w:t xml:space="preserve"> </w:t>
      </w:r>
      <w:r w:rsidRPr="008F2DAA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 ПИСЬМО от 30 июля 2018 г. N 07-4587</w:t>
      </w:r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  <w:r w:rsidRPr="008F2DA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B1908">
          <w:rPr>
            <w:rStyle w:val="a5"/>
            <w:rFonts w:ascii="Times New Roman" w:hAnsi="Times New Roman" w:cs="Times New Roman"/>
            <w:sz w:val="28"/>
            <w:szCs w:val="28"/>
          </w:rPr>
          <w:t>https://resurs-yar.ru/files/slujba/doc/pismo_07_4587.pdf</w:t>
        </w:r>
      </w:hyperlink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DAA" w:rsidRPr="00FF5A7E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2. Рассмотреть возможность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>создания методических объединений педагогов-психологов системы образования</w:t>
      </w:r>
      <w:proofErr w:type="gramEnd"/>
      <w:r w:rsidRPr="00BD75D6">
        <w:rPr>
          <w:rFonts w:ascii="Times New Roman" w:hAnsi="Times New Roman" w:cs="Times New Roman"/>
          <w:sz w:val="28"/>
          <w:szCs w:val="28"/>
        </w:rPr>
        <w:t xml:space="preserve"> в муниципальных районах, где отсутствуют такие объединения. </w:t>
      </w:r>
    </w:p>
    <w:p w:rsidR="008F2DAA" w:rsidRPr="00E45077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3. Проработать возможности привлечения специалистов муниципальных ППМС-центров, </w:t>
      </w:r>
      <w:r w:rsidR="00E45077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BD75D6">
        <w:rPr>
          <w:rFonts w:ascii="Times New Roman" w:hAnsi="Times New Roman" w:cs="Times New Roman"/>
          <w:sz w:val="28"/>
          <w:szCs w:val="28"/>
        </w:rPr>
        <w:t xml:space="preserve"> служб системы образования, учреждений здравоохранения и других ведомств к решению задач психологических служб образовательных организаций муниципальных районов (консультации, консилиумы, фокусированное обсуждение и т.п.). </w:t>
      </w:r>
    </w:p>
    <w:p w:rsid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4. Обеспечить контроль деятельности образовате</w:t>
      </w:r>
      <w:r w:rsidR="00E45077">
        <w:rPr>
          <w:rFonts w:ascii="Times New Roman" w:hAnsi="Times New Roman" w:cs="Times New Roman"/>
          <w:sz w:val="28"/>
          <w:szCs w:val="28"/>
        </w:rPr>
        <w:t>льных организаций муниципальных районов и городских округов</w:t>
      </w:r>
      <w:r w:rsidRPr="00BD75D6">
        <w:rPr>
          <w:rFonts w:ascii="Times New Roman" w:hAnsi="Times New Roman" w:cs="Times New Roman"/>
          <w:sz w:val="28"/>
          <w:szCs w:val="28"/>
        </w:rPr>
        <w:t xml:space="preserve"> района в решении задач психологического обеспечения образования.</w:t>
      </w:r>
    </w:p>
    <w:p w:rsidR="00E45077" w:rsidRPr="00E45077" w:rsidRDefault="00E45077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F2DAA" w:rsidRDefault="008F2DAA" w:rsidP="008F2DA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  <w:r w:rsidRPr="00E45077">
        <w:rPr>
          <w:rFonts w:ascii="Times New Roman" w:hAnsi="Times New Roman" w:cs="Times New Roman"/>
          <w:b/>
          <w:sz w:val="28"/>
          <w:szCs w:val="28"/>
        </w:rPr>
        <w:t xml:space="preserve">Рекомендации для руководителей образовательных организаций </w:t>
      </w:r>
    </w:p>
    <w:p w:rsidR="00E45077" w:rsidRPr="00E45077" w:rsidRDefault="00E45077" w:rsidP="008F2DA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F2DAA" w:rsidRP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1. В решении задач обеспечения деятельности психологической службы руководствоваться нормативно-правовыми документами феде</w:t>
      </w:r>
      <w:r w:rsidR="00E45077">
        <w:rPr>
          <w:rFonts w:ascii="Times New Roman" w:hAnsi="Times New Roman" w:cs="Times New Roman"/>
          <w:sz w:val="28"/>
          <w:szCs w:val="28"/>
        </w:rPr>
        <w:t>рального и регионального уровня</w:t>
      </w:r>
      <w:r w:rsidRPr="00BD75D6">
        <w:rPr>
          <w:rFonts w:ascii="Times New Roman" w:hAnsi="Times New Roman" w:cs="Times New Roman"/>
          <w:sz w:val="28"/>
          <w:szCs w:val="28"/>
        </w:rPr>
        <w:t xml:space="preserve">, в решении задач психологического обеспечения общеобразовательных организаций использовать Методические рекомендации по системе функционирования психологических служб в общеобразовательных организациях, утвержденных Распоряжением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России от 28.12.2020 № Р-193 </w:t>
      </w:r>
      <w:hyperlink r:id="rId6" w:history="1">
        <w:r w:rsidRPr="005B1908">
          <w:rPr>
            <w:rStyle w:val="a5"/>
            <w:rFonts w:ascii="Times New Roman" w:hAnsi="Times New Roman" w:cs="Times New Roman"/>
            <w:sz w:val="28"/>
            <w:szCs w:val="28"/>
          </w:rPr>
          <w:t>http://www.ovd.com.ru/doc30.pdf</w:t>
        </w:r>
      </w:hyperlink>
      <w:r w:rsidRPr="00BD75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отчетов и контрольных мероприятий </w:t>
      </w:r>
      <w:r w:rsidRPr="008F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5D6">
        <w:rPr>
          <w:rFonts w:ascii="Times New Roman" w:hAnsi="Times New Roman" w:cs="Times New Roman"/>
          <w:sz w:val="28"/>
          <w:szCs w:val="28"/>
        </w:rPr>
        <w:t xml:space="preserve">пределить направления совершенствования деятельности психологической службы, включив эти направления в соответствующие планы работы. </w:t>
      </w:r>
    </w:p>
    <w:p w:rsid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3. Проработать вопросы материально-технического обеспечения деятельности педагога-психолога в образовательной организации: предусмотреть наличие отдельного кабинета для индивидуальной и групповой работы, необходимого оборудования, возможности доступа к сети интернет. </w:t>
      </w:r>
    </w:p>
    <w:p w:rsid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 xml:space="preserve">Проработать вопросы методического обеспечения рабочего места педагога-психолога: предусмотреть наличие методических, дидактических материалов, диагностического инструментария с учётом реестра рекомендованных программ психологической помощи и реестра психодиагностических методик (Методические рекомендации по системе функционирования психологических служб в общеобразовательных организациях, утвержденных Распоряжением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России от 28.12.2020 № Р-193 http://www.ovd.com.ru/doc30.pdf Приложение 2, 3)</w:t>
      </w:r>
      <w:proofErr w:type="gramEnd"/>
    </w:p>
    <w:p w:rsid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75D6">
        <w:rPr>
          <w:rFonts w:ascii="Times New Roman" w:hAnsi="Times New Roman" w:cs="Times New Roman"/>
          <w:sz w:val="28"/>
          <w:szCs w:val="28"/>
        </w:rPr>
        <w:t>. В деятельности по профилактике деструктивного поведения обучающихся обеспечить комплексный подход в решении задач, определяя и учитывая специфику трудовых функций и трудовых действий специалистов (педагога, социального педагога, педагога-психолога</w:t>
      </w:r>
      <w:r>
        <w:rPr>
          <w:rFonts w:ascii="Times New Roman" w:hAnsi="Times New Roman" w:cs="Times New Roman"/>
          <w:sz w:val="28"/>
          <w:szCs w:val="28"/>
        </w:rPr>
        <w:t>, классного руководителя</w:t>
      </w:r>
      <w:r w:rsidRPr="00BD75D6">
        <w:rPr>
          <w:rFonts w:ascii="Times New Roman" w:hAnsi="Times New Roman" w:cs="Times New Roman"/>
          <w:sz w:val="28"/>
          <w:szCs w:val="28"/>
        </w:rPr>
        <w:t>) в соответствии с профессиональными стандартами</w:t>
      </w:r>
      <w:r>
        <w:rPr>
          <w:rFonts w:ascii="Times New Roman" w:hAnsi="Times New Roman" w:cs="Times New Roman"/>
          <w:sz w:val="28"/>
          <w:szCs w:val="28"/>
        </w:rPr>
        <w:t xml:space="preserve"> и методическими рекомендациями</w:t>
      </w:r>
      <w:r w:rsidRPr="00BD75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DAA" w:rsidRDefault="008F2DAA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75D6">
        <w:rPr>
          <w:rFonts w:ascii="Times New Roman" w:hAnsi="Times New Roman" w:cs="Times New Roman"/>
          <w:sz w:val="28"/>
          <w:szCs w:val="28"/>
        </w:rPr>
        <w:t>. Проработать возможности повышения квалификации педагогов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75D6">
        <w:rPr>
          <w:rFonts w:ascii="Times New Roman" w:hAnsi="Times New Roman" w:cs="Times New Roman"/>
          <w:sz w:val="28"/>
          <w:szCs w:val="28"/>
        </w:rPr>
        <w:t xml:space="preserve">психологов по актуальным вопросам психолого-педагогического сопровождения деятельности образовательной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муниципалитета, так и в ГБУ ДПО РК КРИППО</w:t>
      </w:r>
    </w:p>
    <w:p w:rsidR="00386092" w:rsidRDefault="00386092" w:rsidP="00E4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86092" w:rsidRDefault="00386092" w:rsidP="003860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38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B7"/>
    <w:rsid w:val="00386092"/>
    <w:rsid w:val="004D42A8"/>
    <w:rsid w:val="008F2DAA"/>
    <w:rsid w:val="009943D2"/>
    <w:rsid w:val="00A00BB7"/>
    <w:rsid w:val="00B20CC4"/>
    <w:rsid w:val="00B218A9"/>
    <w:rsid w:val="00CB5833"/>
    <w:rsid w:val="00E4507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AA"/>
    <w:pPr>
      <w:ind w:left="720"/>
      <w:contextualSpacing/>
    </w:pPr>
  </w:style>
  <w:style w:type="paragraph" w:styleId="a4">
    <w:name w:val="No Spacing"/>
    <w:uiPriority w:val="1"/>
    <w:qFormat/>
    <w:rsid w:val="008F2DA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F2DA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B5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AA"/>
    <w:pPr>
      <w:ind w:left="720"/>
      <w:contextualSpacing/>
    </w:pPr>
  </w:style>
  <w:style w:type="paragraph" w:styleId="a4">
    <w:name w:val="No Spacing"/>
    <w:uiPriority w:val="1"/>
    <w:qFormat/>
    <w:rsid w:val="008F2DA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F2DA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B5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vd.com.ru/doc30.pdf" TargetMode="External"/><Relationship Id="rId5" Type="http://schemas.openxmlformats.org/officeDocument/2006/relationships/hyperlink" Target="https://resurs-yar.ru/files/slujba/doc/pismo_07_458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2022-08-24T09:30:00Z</cp:lastPrinted>
  <dcterms:created xsi:type="dcterms:W3CDTF">2022-08-24T05:06:00Z</dcterms:created>
  <dcterms:modified xsi:type="dcterms:W3CDTF">2023-01-26T07:07:00Z</dcterms:modified>
</cp:coreProperties>
</file>