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00" w:rsidRDefault="00BF5A00" w:rsidP="00BF5A00">
      <w:pPr>
        <w:spacing w:after="0"/>
        <w:ind w:left="-567" w:right="-568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МУНИЦИПАЛЬНОЕ БЮДЖЕТНОЕ ОБЩЕОБРАЗОВАТЕЛЬНОЕ УЧРЕЖДЕНИЕ «ШКОЛА № 12 Г. ФЕОДОСИИ РЕСПУБЛИКИ КРЫМ»</w:t>
      </w:r>
    </w:p>
    <w:p w:rsidR="00BF5A00" w:rsidRDefault="00BF5A00" w:rsidP="00BF5A00">
      <w:pPr>
        <w:spacing w:after="0"/>
        <w:ind w:left="-567" w:right="-568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F5A00" w:rsidRDefault="00BF5A00" w:rsidP="00BF5A00">
      <w:pPr>
        <w:spacing w:after="0"/>
        <w:ind w:left="-567" w:right="-568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E7A19" w:rsidRDefault="004E7A19" w:rsidP="00BF5A00">
      <w:pPr>
        <w:spacing w:after="0"/>
        <w:ind w:left="-567" w:right="-568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Р</w:t>
      </w:r>
      <w:r w:rsidRPr="004E7A19">
        <w:rPr>
          <w:rFonts w:ascii="Times New Roman" w:eastAsia="Times New Roman" w:hAnsi="Times New Roman" w:cs="Times New Roman"/>
          <w:b/>
          <w:bCs/>
          <w:sz w:val="27"/>
          <w:szCs w:val="27"/>
        </w:rPr>
        <w:t>егиональный проект "Цифровая образовательная среда"</w:t>
      </w:r>
    </w:p>
    <w:p w:rsidR="004E7A19" w:rsidRPr="004E7A19" w:rsidRDefault="004E7A19" w:rsidP="00BF5A00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A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Региональный проект «Цифровая образовательная среда» национального проекта «Образование» направлен на 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образования. В рамках проекта ведется работа по оснащению организаций современным оборудованием и развитие цифровых сервисов и </w:t>
      </w:r>
      <w:proofErr w:type="spellStart"/>
      <w:r w:rsidRPr="004E7A1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контента</w:t>
      </w:r>
      <w:proofErr w:type="spellEnd"/>
      <w:r w:rsidRPr="004E7A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образовательной деятельности.</w:t>
      </w:r>
    </w:p>
    <w:p w:rsidR="004E7A19" w:rsidRPr="004E7A19" w:rsidRDefault="004E7A19" w:rsidP="00BF5A00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A19">
        <w:rPr>
          <w:rFonts w:ascii="Times New Roman" w:eastAsia="Times New Roman" w:hAnsi="Times New Roman" w:cs="Times New Roman"/>
          <w:color w:val="000000"/>
          <w:sz w:val="28"/>
          <w:szCs w:val="28"/>
        </w:rPr>
        <w:t>Под «Цифровой образовательной средой» понимается единая информационная система, объединяющая всех участников образовательного процесса — учеников, учителей, родителей и администрацию школы.</w:t>
      </w:r>
    </w:p>
    <w:p w:rsidR="004E7A19" w:rsidRPr="004E7A19" w:rsidRDefault="004E7A19" w:rsidP="00BF5A00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A1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включает в себя:</w:t>
      </w:r>
    </w:p>
    <w:p w:rsidR="004E7A19" w:rsidRPr="004E7A19" w:rsidRDefault="004E7A19" w:rsidP="00BF5A00">
      <w:pPr>
        <w:numPr>
          <w:ilvl w:val="0"/>
          <w:numId w:val="1"/>
        </w:numPr>
        <w:spacing w:after="0"/>
        <w:ind w:left="0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A1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образовательные ресурсы.</w:t>
      </w:r>
    </w:p>
    <w:p w:rsidR="004E7A19" w:rsidRPr="004E7A19" w:rsidRDefault="004E7A19" w:rsidP="00BF5A00">
      <w:pPr>
        <w:numPr>
          <w:ilvl w:val="0"/>
          <w:numId w:val="1"/>
        </w:numPr>
        <w:spacing w:after="0"/>
        <w:ind w:left="0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A1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Технологические средства: компьютеры, средства связи (смартфоны, планшеты), иное информационно-коммуникационное оборудование.</w:t>
      </w:r>
    </w:p>
    <w:p w:rsidR="004E7A19" w:rsidRPr="004E7A19" w:rsidRDefault="004E7A19" w:rsidP="00BF5A00">
      <w:pPr>
        <w:numPr>
          <w:ilvl w:val="0"/>
          <w:numId w:val="1"/>
        </w:numPr>
        <w:spacing w:after="0"/>
        <w:ind w:left="0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A1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 педагогических технологий.</w:t>
      </w:r>
    </w:p>
    <w:p w:rsidR="004E7A19" w:rsidRPr="004E7A19" w:rsidRDefault="00BC143B" w:rsidP="00BF5A00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году </w:t>
      </w:r>
      <w:r w:rsidR="004E7A19" w:rsidRPr="004E7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«Школа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4E7A19" w:rsidRPr="004E7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Феодосии Республики Крым» принимает участие в процессе внедрения целевой модели цифровой образовательной среды в рамках регионального проекта «Цифровая образовательная среда» национального проекта «Образование». </w:t>
      </w:r>
    </w:p>
    <w:p w:rsidR="004E7A19" w:rsidRPr="004E7A19" w:rsidRDefault="004E7A19" w:rsidP="00BF5A00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это время наша школа была укомплектована современным оборудованием, благодаря которому учителя получили возможность планировать и проводить уроки на новом качественном уровне. </w:t>
      </w:r>
    </w:p>
    <w:p w:rsidR="004E7A19" w:rsidRDefault="0096738D" w:rsidP="00BF5A00">
      <w:pPr>
        <w:pStyle w:val="1"/>
        <w:spacing w:before="0"/>
        <w:ind w:right="-284" w:firstLine="567"/>
        <w:jc w:val="both"/>
        <w:rPr>
          <w:rStyle w:val="mw-page-title-main"/>
          <w:rFonts w:ascii="Times New Roman" w:hAnsi="Times New Roman" w:cs="Times New Roman"/>
          <w:b w:val="0"/>
          <w:color w:val="auto"/>
        </w:rPr>
      </w:pPr>
      <w:r w:rsidRPr="00BF5A00">
        <w:rPr>
          <w:rFonts w:ascii="Times New Roman" w:eastAsia="Times New Roman" w:hAnsi="Times New Roman" w:cs="Times New Roman"/>
          <w:b w:val="0"/>
          <w:color w:val="auto"/>
          <w:shd w:val="clear" w:color="auto" w:fill="FFFFFF"/>
        </w:rPr>
        <w:tab/>
      </w:r>
      <w:r w:rsidR="0049156D">
        <w:rPr>
          <w:rFonts w:ascii="Times New Roman" w:eastAsia="Times New Roman" w:hAnsi="Times New Roman" w:cs="Times New Roman"/>
          <w:b w:val="0"/>
          <w:color w:val="auto"/>
          <w:shd w:val="clear" w:color="auto" w:fill="FFFFFF"/>
        </w:rPr>
        <w:t>26</w:t>
      </w:r>
      <w:r w:rsidR="004E7A19" w:rsidRPr="0096738D">
        <w:rPr>
          <w:rFonts w:ascii="Times New Roman" w:eastAsia="Times New Roman" w:hAnsi="Times New Roman" w:cs="Times New Roman"/>
          <w:b w:val="0"/>
          <w:color w:val="auto"/>
          <w:shd w:val="clear" w:color="auto" w:fill="FFFFFF"/>
        </w:rPr>
        <w:t xml:space="preserve"> ноутбуков</w:t>
      </w:r>
      <w:r w:rsidR="0049156D">
        <w:rPr>
          <w:rFonts w:ascii="Times New Roman" w:eastAsia="Times New Roman" w:hAnsi="Times New Roman" w:cs="Times New Roman"/>
          <w:b w:val="0"/>
          <w:color w:val="auto"/>
          <w:shd w:val="clear" w:color="auto" w:fill="FFFFFF"/>
        </w:rPr>
        <w:t xml:space="preserve"> и </w:t>
      </w:r>
      <w:r w:rsidR="0049156D" w:rsidRPr="0049156D">
        <w:rPr>
          <w:rFonts w:ascii="Times New Roman" w:eastAsia="Times New Roman" w:hAnsi="Times New Roman" w:cs="Times New Roman"/>
          <w:b w:val="0"/>
          <w:color w:val="000000"/>
          <w:shd w:val="clear" w:color="auto" w:fill="FFFFFF"/>
        </w:rPr>
        <w:t>1 многофункциональное устройство</w:t>
      </w:r>
      <w:r w:rsidR="004E7A19" w:rsidRPr="0096738D">
        <w:rPr>
          <w:rFonts w:ascii="Times New Roman" w:eastAsia="Times New Roman" w:hAnsi="Times New Roman" w:cs="Times New Roman"/>
          <w:b w:val="0"/>
          <w:color w:val="auto"/>
          <w:shd w:val="clear" w:color="auto" w:fill="FFFFFF"/>
        </w:rPr>
        <w:t xml:space="preserve"> установлены в кабинете информатики</w:t>
      </w:r>
      <w:r w:rsidR="0049156D">
        <w:rPr>
          <w:rFonts w:ascii="Times New Roman" w:eastAsia="Times New Roman" w:hAnsi="Times New Roman" w:cs="Times New Roman"/>
          <w:b w:val="0"/>
          <w:color w:val="auto"/>
          <w:shd w:val="clear" w:color="auto" w:fill="FFFFFF"/>
        </w:rPr>
        <w:t xml:space="preserve"> ЦОС (каб.№202)</w:t>
      </w:r>
      <w:r w:rsidR="004E7A19" w:rsidRPr="0096738D">
        <w:rPr>
          <w:rFonts w:ascii="Times New Roman" w:eastAsia="Times New Roman" w:hAnsi="Times New Roman" w:cs="Times New Roman"/>
          <w:b w:val="0"/>
          <w:color w:val="auto"/>
          <w:shd w:val="clear" w:color="auto" w:fill="FFFFFF"/>
        </w:rPr>
        <w:t>, с их помощью организуются практические занятия, занятия по внеурочной деятельности</w:t>
      </w:r>
      <w:r w:rsidRPr="0096738D">
        <w:rPr>
          <w:rFonts w:ascii="Times New Roman" w:eastAsia="Times New Roman" w:hAnsi="Times New Roman" w:cs="Times New Roman"/>
          <w:b w:val="0"/>
          <w:color w:val="auto"/>
          <w:shd w:val="clear" w:color="auto" w:fill="FFFFFF"/>
        </w:rPr>
        <w:t xml:space="preserve">; также обучающиеся принимали участие в исследовании  </w:t>
      </w:r>
      <w:r w:rsidRPr="0096738D">
        <w:rPr>
          <w:rStyle w:val="mw-page-title-main"/>
          <w:rFonts w:ascii="Times New Roman" w:hAnsi="Times New Roman" w:cs="Times New Roman"/>
          <w:b w:val="0"/>
          <w:color w:val="auto"/>
        </w:rPr>
        <w:t xml:space="preserve">Международной программы по оценке образовательных достижений учащихся </w:t>
      </w:r>
      <w:r w:rsidRPr="0096738D">
        <w:rPr>
          <w:rStyle w:val="mw-page-title-main"/>
          <w:rFonts w:ascii="Times New Roman" w:hAnsi="Times New Roman" w:cs="Times New Roman"/>
          <w:b w:val="0"/>
          <w:color w:val="auto"/>
          <w:lang w:val="en-US"/>
        </w:rPr>
        <w:t>PISA</w:t>
      </w:r>
      <w:r>
        <w:rPr>
          <w:rStyle w:val="mw-page-title-main"/>
          <w:rFonts w:ascii="Times New Roman" w:hAnsi="Times New Roman" w:cs="Times New Roman"/>
          <w:b w:val="0"/>
          <w:color w:val="auto"/>
        </w:rPr>
        <w:t>.</w:t>
      </w:r>
    </w:p>
    <w:p w:rsidR="0096738D" w:rsidRPr="004E7A19" w:rsidRDefault="0096738D" w:rsidP="00BF5A00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оборудования дает возможность диагностировать уровень функциональной грамотности детей и работать над его повышением.</w:t>
      </w:r>
      <w:r w:rsidR="00F63455" w:rsidRPr="00F634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34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Также это  позволяет отслеживать</w:t>
      </w:r>
      <w:r w:rsidR="00F63455" w:rsidRPr="004E7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34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образовательный</w:t>
      </w:r>
      <w:r w:rsidR="00F63455" w:rsidRPr="004E7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</w:t>
      </w:r>
      <w:r w:rsidR="00F634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путем беспрепятственного</w:t>
      </w:r>
      <w:r w:rsidR="00F63455" w:rsidRPr="004E7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</w:t>
      </w:r>
      <w:r w:rsidR="00F634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63455" w:rsidRPr="004E7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работе с электронным журналом </w:t>
      </w:r>
      <w:proofErr w:type="spellStart"/>
      <w:r w:rsidR="00F63455" w:rsidRPr="004E7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ЭлЖур</w:t>
      </w:r>
      <w:proofErr w:type="spellEnd"/>
      <w:r w:rsidR="00F63455" w:rsidRPr="004E7A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года.</w:t>
      </w:r>
    </w:p>
    <w:p w:rsidR="004E7A19" w:rsidRPr="004E7A19" w:rsidRDefault="004E7A19" w:rsidP="00BF5A00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7A19" w:rsidRPr="004E7A19" w:rsidSect="00BF5A0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648"/>
    <w:multiLevelType w:val="multilevel"/>
    <w:tmpl w:val="55B6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E7A19"/>
    <w:rsid w:val="000A5AED"/>
    <w:rsid w:val="00182827"/>
    <w:rsid w:val="00206D24"/>
    <w:rsid w:val="0049156D"/>
    <w:rsid w:val="004E7A19"/>
    <w:rsid w:val="00715F28"/>
    <w:rsid w:val="0096738D"/>
    <w:rsid w:val="00BC143B"/>
    <w:rsid w:val="00BF5A00"/>
    <w:rsid w:val="00EC768F"/>
    <w:rsid w:val="00F6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27"/>
  </w:style>
  <w:style w:type="paragraph" w:styleId="1">
    <w:name w:val="heading 1"/>
    <w:basedOn w:val="a"/>
    <w:next w:val="a"/>
    <w:link w:val="10"/>
    <w:uiPriority w:val="9"/>
    <w:qFormat/>
    <w:rsid w:val="009673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E7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7A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E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7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page-title-main">
    <w:name w:val="mw-page-title-main"/>
    <w:basedOn w:val="a0"/>
    <w:rsid w:val="00967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3</cp:revision>
  <dcterms:created xsi:type="dcterms:W3CDTF">2022-12-01T09:50:00Z</dcterms:created>
  <dcterms:modified xsi:type="dcterms:W3CDTF">2022-12-08T18:13:00Z</dcterms:modified>
</cp:coreProperties>
</file>